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75F9C" w14:textId="520B90C7" w:rsidR="00ED595D" w:rsidRPr="000726D0" w:rsidRDefault="0047130E" w:rsidP="006B7685">
      <w:pPr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26D0">
        <w:rPr>
          <w:rFonts w:ascii="Times New Roman" w:hAnsi="Times New Roman" w:cs="Times New Roman"/>
          <w:b/>
          <w:sz w:val="24"/>
          <w:szCs w:val="24"/>
        </w:rPr>
        <w:t xml:space="preserve">OŚWIADCZENIE UCZESTNIKA </w:t>
      </w:r>
      <w:r w:rsidR="00170049" w:rsidRPr="000726D0">
        <w:rPr>
          <w:rFonts w:ascii="Times New Roman" w:hAnsi="Times New Roman" w:cs="Times New Roman"/>
          <w:b/>
          <w:sz w:val="24"/>
          <w:szCs w:val="24"/>
        </w:rPr>
        <w:t xml:space="preserve">/ UCZESTNICZKI </w:t>
      </w:r>
      <w:r w:rsidRPr="000726D0">
        <w:rPr>
          <w:rFonts w:ascii="Times New Roman" w:hAnsi="Times New Roman" w:cs="Times New Roman"/>
          <w:b/>
          <w:sz w:val="24"/>
          <w:szCs w:val="24"/>
        </w:rPr>
        <w:t>PROJEKTU</w:t>
      </w:r>
    </w:p>
    <w:p w14:paraId="5330503A" w14:textId="2F9C727E" w:rsidR="00850033" w:rsidRPr="000726D0" w:rsidRDefault="00ED595D" w:rsidP="006B7685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6D0">
        <w:rPr>
          <w:rFonts w:ascii="Times New Roman" w:hAnsi="Times New Roman" w:cs="Times New Roman"/>
          <w:b/>
          <w:sz w:val="24"/>
          <w:szCs w:val="24"/>
        </w:rPr>
        <w:t>Ja niżej podpisany/podpisana oświadczam, że w związku z przystąpieniem do projektu „Dialog PLUS – wzmocnienie potencjału partnerów społecznych w procesie monitorowania i stanowienia prawa</w:t>
      </w:r>
      <w:r w:rsidR="006D3A8C" w:rsidRPr="000726D0">
        <w:rPr>
          <w:rFonts w:ascii="Times New Roman" w:hAnsi="Times New Roman" w:cs="Times New Roman"/>
          <w:b/>
          <w:sz w:val="24"/>
          <w:szCs w:val="24"/>
        </w:rPr>
        <w:t>,</w:t>
      </w:r>
      <w:r w:rsidRPr="000726D0">
        <w:rPr>
          <w:rFonts w:ascii="Times New Roman" w:hAnsi="Times New Roman" w:cs="Times New Roman"/>
          <w:b/>
          <w:sz w:val="24"/>
          <w:szCs w:val="24"/>
        </w:rPr>
        <w:t xml:space="preserve"> zapoznał</w:t>
      </w:r>
      <w:r w:rsidR="006D3A8C" w:rsidRPr="000726D0">
        <w:rPr>
          <w:rFonts w:ascii="Times New Roman" w:hAnsi="Times New Roman" w:cs="Times New Roman"/>
          <w:b/>
          <w:sz w:val="24"/>
          <w:szCs w:val="24"/>
        </w:rPr>
        <w:t>em</w:t>
      </w:r>
      <w:r w:rsidRPr="000726D0">
        <w:rPr>
          <w:rFonts w:ascii="Times New Roman" w:hAnsi="Times New Roman" w:cs="Times New Roman"/>
          <w:b/>
          <w:sz w:val="24"/>
          <w:szCs w:val="24"/>
        </w:rPr>
        <w:t xml:space="preserve"> się/zapoznał</w:t>
      </w:r>
      <w:r w:rsidR="006D3A8C" w:rsidRPr="000726D0">
        <w:rPr>
          <w:rFonts w:ascii="Times New Roman" w:hAnsi="Times New Roman" w:cs="Times New Roman"/>
          <w:b/>
          <w:sz w:val="24"/>
          <w:szCs w:val="24"/>
        </w:rPr>
        <w:t>a</w:t>
      </w:r>
      <w:r w:rsidRPr="000726D0">
        <w:rPr>
          <w:rFonts w:ascii="Times New Roman" w:hAnsi="Times New Roman" w:cs="Times New Roman"/>
          <w:b/>
          <w:sz w:val="24"/>
          <w:szCs w:val="24"/>
        </w:rPr>
        <w:t>m się i przyjąłem/przyjęłam do wiadomości treść poniższych klauzul informacyjnych:</w:t>
      </w:r>
    </w:p>
    <w:p w14:paraId="3F2AE148" w14:textId="1F6880D9" w:rsidR="00ED595D" w:rsidRPr="000726D0" w:rsidRDefault="00ED595D" w:rsidP="006B7685">
      <w:pPr>
        <w:suppressAutoHyphens/>
        <w:spacing w:after="6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0726D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1. Klauzula informacyjna ministra właściwego do spraw rozwoju regionalnego</w:t>
      </w:r>
    </w:p>
    <w:p w14:paraId="6B1168A3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W celu wykonania obowiązku nałożonego art. 13 i 14 RODO</w:t>
      </w:r>
      <w:r w:rsidRPr="000726D0">
        <w:rPr>
          <w:rFonts w:ascii="Times New Roman" w:eastAsia="Calibri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, w związku z art. 88 ustawy o zasadach realizacji zadań finansowanych ze środków europejskich w perspektywie finansowej 2021-2027</w:t>
      </w:r>
      <w:r w:rsidRPr="000726D0">
        <w:rPr>
          <w:rFonts w:ascii="Times New Roman" w:eastAsia="Calibri" w:hAnsi="Times New Roman" w:cs="Times New Roman"/>
          <w:sz w:val="24"/>
          <w:szCs w:val="24"/>
          <w:vertAlign w:val="superscript"/>
          <w:lang w:eastAsia="ar-SA"/>
        </w:rPr>
        <w:footnoteReference w:id="2"/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, informujemy o zasadach przetwarzania Państwa danych osobowych:</w:t>
      </w:r>
    </w:p>
    <w:p w14:paraId="15E81B1F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Administrator</w:t>
      </w:r>
    </w:p>
    <w:p w14:paraId="046528F1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Odrębnym administratorem Państwa danych jest:</w:t>
      </w:r>
    </w:p>
    <w:p w14:paraId="37E04D43" w14:textId="77777777" w:rsidR="00ED595D" w:rsidRPr="000726D0" w:rsidRDefault="00ED595D" w:rsidP="006B7685">
      <w:pPr>
        <w:numPr>
          <w:ilvl w:val="0"/>
          <w:numId w:val="20"/>
        </w:numPr>
        <w:suppressAutoHyphens/>
        <w:spacing w:after="24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Minister właściwy do spraw rozwoju regionalnego z siedzibą przy ul. Wspólnej 2/4, 00-926 Warszawa.</w:t>
      </w:r>
    </w:p>
    <w:p w14:paraId="3300E785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Cel przetwarzania danych</w:t>
      </w:r>
    </w:p>
    <w:p w14:paraId="44BEAD89" w14:textId="77777777" w:rsidR="00ED595D" w:rsidRPr="000726D0" w:rsidRDefault="00ED595D" w:rsidP="006B7685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Dane osobowe będą przetwarzać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21440E7" w14:textId="77777777" w:rsidR="00ED595D" w:rsidRPr="000726D0" w:rsidRDefault="00ED595D" w:rsidP="006B7685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14:paraId="3E0AB97B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3C7A7C2D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Podstawa przetwarzania </w:t>
      </w:r>
    </w:p>
    <w:p w14:paraId="41FA91AE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Będziemy przetwarzać Państwa dane osobowe w związku z tym, że: </w:t>
      </w:r>
    </w:p>
    <w:p w14:paraId="44B3970E" w14:textId="77777777" w:rsidR="00ED595D" w:rsidRPr="000726D0" w:rsidRDefault="00ED595D" w:rsidP="006B7685">
      <w:pPr>
        <w:numPr>
          <w:ilvl w:val="0"/>
          <w:numId w:val="11"/>
        </w:numPr>
        <w:suppressAutoHyphens/>
        <w:spacing w:after="24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Zobowiązuje nas do tego </w:t>
      </w: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prawo</w:t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(art. 6 ust. 1 lit. c, art. 9 ust. 2 lit. g oraz art. 10</w:t>
      </w:r>
      <w:r w:rsidRPr="000726D0">
        <w:rPr>
          <w:rFonts w:ascii="Times New Roman" w:eastAsia="Calibri" w:hAnsi="Times New Roman" w:cs="Times New Roman"/>
          <w:sz w:val="24"/>
          <w:szCs w:val="24"/>
          <w:vertAlign w:val="superscript"/>
          <w:lang w:eastAsia="ar-SA"/>
        </w:rPr>
        <w:footnoteReference w:id="3"/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RODO)</w:t>
      </w:r>
      <w:r w:rsidRPr="000726D0">
        <w:rPr>
          <w:rFonts w:ascii="Times New Roman" w:eastAsia="Calibri" w:hAnsi="Times New Roman" w:cs="Times New Roman"/>
          <w:sz w:val="24"/>
          <w:szCs w:val="24"/>
          <w:vertAlign w:val="superscript"/>
          <w:lang w:eastAsia="ar-SA"/>
        </w:rPr>
        <w:footnoteReference w:id="4"/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:</w:t>
      </w:r>
    </w:p>
    <w:p w14:paraId="38B6BB91" w14:textId="77777777" w:rsidR="00ED595D" w:rsidRPr="000726D0" w:rsidRDefault="00ED595D" w:rsidP="006B7685">
      <w:pPr>
        <w:numPr>
          <w:ilvl w:val="0"/>
          <w:numId w:val="12"/>
        </w:numPr>
        <w:tabs>
          <w:tab w:val="left" w:pos="851"/>
        </w:tabs>
        <w:suppressAutoHyphens/>
        <w:spacing w:after="240" w:line="240" w:lineRule="auto"/>
        <w:ind w:left="851" w:hanging="284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5468E74" w14:textId="77777777" w:rsidR="00ED595D" w:rsidRPr="000726D0" w:rsidRDefault="00ED595D" w:rsidP="006B7685">
      <w:pPr>
        <w:numPr>
          <w:ilvl w:val="0"/>
          <w:numId w:val="12"/>
        </w:numPr>
        <w:tabs>
          <w:tab w:val="left" w:pos="851"/>
        </w:tabs>
        <w:suppressAutoHyphens/>
        <w:spacing w:after="240" w:line="240" w:lineRule="auto"/>
        <w:ind w:left="851" w:hanging="284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ED3DDBF" w14:textId="77777777" w:rsidR="00ED595D" w:rsidRPr="000726D0" w:rsidRDefault="00ED595D" w:rsidP="006B7685">
      <w:pPr>
        <w:numPr>
          <w:ilvl w:val="0"/>
          <w:numId w:val="12"/>
        </w:numPr>
        <w:tabs>
          <w:tab w:val="left" w:pos="851"/>
        </w:tabs>
        <w:suppressAutoHyphens/>
        <w:spacing w:after="240" w:line="240" w:lineRule="auto"/>
        <w:ind w:left="851" w:hanging="284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70EEA78C" w14:textId="77777777" w:rsidR="00ED595D" w:rsidRPr="000726D0" w:rsidRDefault="00ED595D" w:rsidP="006B7685">
      <w:pPr>
        <w:numPr>
          <w:ilvl w:val="0"/>
          <w:numId w:val="12"/>
        </w:numPr>
        <w:tabs>
          <w:tab w:val="left" w:pos="851"/>
        </w:tabs>
        <w:suppressAutoHyphens/>
        <w:spacing w:after="240" w:line="240" w:lineRule="auto"/>
        <w:ind w:left="851" w:hanging="284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ustawa z 14 czerwca 1960 r. - Kodeks postępowania administracyjnego,</w:t>
      </w:r>
    </w:p>
    <w:p w14:paraId="0E9EAAC9" w14:textId="77777777" w:rsidR="00ED595D" w:rsidRPr="000726D0" w:rsidRDefault="00ED595D" w:rsidP="006B7685">
      <w:pPr>
        <w:numPr>
          <w:ilvl w:val="0"/>
          <w:numId w:val="12"/>
        </w:numPr>
        <w:tabs>
          <w:tab w:val="left" w:pos="851"/>
        </w:tabs>
        <w:suppressAutoHyphens/>
        <w:spacing w:after="240" w:line="240" w:lineRule="auto"/>
        <w:ind w:left="851" w:hanging="284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ustawa z 27 sierpnia 2009 r. o finansach publicznych. </w:t>
      </w:r>
    </w:p>
    <w:p w14:paraId="780A9D7C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Sposób pozyskiwania danych </w:t>
      </w:r>
    </w:p>
    <w:p w14:paraId="4A488E4A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5C878A9E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Dostęp do danych osobowych</w:t>
      </w:r>
    </w:p>
    <w:p w14:paraId="56DDB227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2086B72" w14:textId="77777777" w:rsidR="00ED595D" w:rsidRPr="000726D0" w:rsidRDefault="00ED595D" w:rsidP="006B7685">
      <w:pPr>
        <w:numPr>
          <w:ilvl w:val="0"/>
          <w:numId w:val="13"/>
        </w:numPr>
        <w:suppressAutoHyphens/>
        <w:spacing w:after="24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podmiotom, którym zleciliśmy wykonywanie zadań w FERS,</w:t>
      </w:r>
    </w:p>
    <w:p w14:paraId="680EAFC1" w14:textId="77777777" w:rsidR="00ED595D" w:rsidRPr="000726D0" w:rsidRDefault="00ED595D" w:rsidP="006B7685">
      <w:pPr>
        <w:numPr>
          <w:ilvl w:val="0"/>
          <w:numId w:val="13"/>
        </w:numPr>
        <w:suppressAutoHyphens/>
        <w:spacing w:after="24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organom Komisji Europejskiej, ministrowi właściwemu do spraw finansów publicznych, prezesowi zakładu ubezpieczeń społecznych, </w:t>
      </w:r>
    </w:p>
    <w:p w14:paraId="167979EC" w14:textId="77777777" w:rsidR="00ED595D" w:rsidRDefault="00ED595D" w:rsidP="006B7685">
      <w:pPr>
        <w:numPr>
          <w:ilvl w:val="0"/>
          <w:numId w:val="13"/>
        </w:numPr>
        <w:suppressAutoHyphens/>
        <w:spacing w:after="240" w:line="240" w:lineRule="auto"/>
        <w:ind w:left="567" w:hanging="283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3B76214" w14:textId="77777777" w:rsidR="000726D0" w:rsidRDefault="000726D0" w:rsidP="000726D0">
      <w:pPr>
        <w:suppressAutoHyphens/>
        <w:spacing w:after="24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6AA67E" w14:textId="77777777" w:rsidR="000726D0" w:rsidRPr="000726D0" w:rsidRDefault="000726D0" w:rsidP="000726D0">
      <w:pPr>
        <w:suppressAutoHyphens/>
        <w:spacing w:after="24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D472169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Okres przechowywania danych</w:t>
      </w:r>
      <w:r w:rsidRPr="000726D0">
        <w:rPr>
          <w:rFonts w:ascii="Times New Roman" w:eastAsia="Calibri" w:hAnsi="Times New Roman" w:cs="Times New Roman"/>
          <w:b/>
          <w:sz w:val="24"/>
          <w:szCs w:val="24"/>
          <w:highlight w:val="yellow"/>
          <w:lang w:eastAsia="ar-SA"/>
        </w:rPr>
        <w:t xml:space="preserve"> </w:t>
      </w:r>
    </w:p>
    <w:p w14:paraId="3CD98858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Dane osobowe są przechowywane przez okres niezbędny do realizacji celów określonych w punkcie II. </w:t>
      </w:r>
    </w:p>
    <w:p w14:paraId="00507196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Prawa osób, których dane dotyczą</w:t>
      </w:r>
    </w:p>
    <w:p w14:paraId="29224443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Przysługują Państwu następujące prawa: </w:t>
      </w:r>
    </w:p>
    <w:p w14:paraId="22A17DBC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prawo dostępu do swoich danych oraz otrzymania ich kopii (art. 15 RODO), </w:t>
      </w:r>
    </w:p>
    <w:p w14:paraId="28614A6C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prawo do sprostowania swoich danych (art. 16 RODO),  </w:t>
      </w:r>
    </w:p>
    <w:p w14:paraId="3770E2C2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prawo do usunięcia swoich danych (art. 17 RODO) - jeśli nie zaistniały okoliczności, o których mowa w art. 17 ust. 3 RODO,</w:t>
      </w:r>
    </w:p>
    <w:p w14:paraId="00B7F7EF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prawo do żądania od administratora ograniczenia przetwarzania swoich danych (art. 18 RODO),</w:t>
      </w:r>
    </w:p>
    <w:p w14:paraId="2CAF3BEE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prawo do przenoszenia swoich danych (art. 20 RODO) - </w:t>
      </w:r>
      <w:r w:rsidRPr="000726D0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>jeśli przetwarzanie odbywa się na podstawie umowy: w celu jej zawarcia lub realizacji (w myśl art. 6 ust. 1 lit. b RODO), oraz w sposób zautomatyzowany</w:t>
      </w:r>
      <w:r w:rsidRPr="000726D0">
        <w:rPr>
          <w:rFonts w:ascii="Times New Roman" w:eastAsia="Calibri" w:hAnsi="Times New Roman" w:cs="Times New Roman"/>
          <w:iCs/>
          <w:sz w:val="24"/>
          <w:szCs w:val="24"/>
          <w:vertAlign w:val="superscript"/>
          <w:lang w:eastAsia="pl-PL"/>
        </w:rPr>
        <w:footnoteReference w:id="5"/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0726D0" w:rsidDel="001B6B0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599AE477" w14:textId="77777777" w:rsidR="00ED595D" w:rsidRPr="000726D0" w:rsidRDefault="00ED595D" w:rsidP="006B7685">
      <w:pPr>
        <w:numPr>
          <w:ilvl w:val="0"/>
          <w:numId w:val="14"/>
        </w:num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63B87C1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Zautomatyzowane podejmowanie decyzji</w:t>
      </w:r>
    </w:p>
    <w:p w14:paraId="5A1478CA" w14:textId="0D8212D5" w:rsidR="0018103E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Dane osobowe nie będą podlegały zautomatyzowanemu podejmowaniu decyzji, w tym profilowaniu.</w:t>
      </w:r>
    </w:p>
    <w:p w14:paraId="5AF02A3D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Przekazywanie danych do państwa trzeciego</w:t>
      </w:r>
    </w:p>
    <w:p w14:paraId="4A913AAE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Państwa dane osobowe nie będą przekazywane do państwa trzeciego.</w:t>
      </w:r>
    </w:p>
    <w:p w14:paraId="4084FADB" w14:textId="77777777" w:rsidR="00ED595D" w:rsidRPr="000726D0" w:rsidRDefault="00ED595D" w:rsidP="006B7685">
      <w:pPr>
        <w:numPr>
          <w:ilvl w:val="0"/>
          <w:numId w:val="16"/>
        </w:numPr>
        <w:suppressAutoHyphens/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Kontakt z administratorem danych i Inspektorem Ochrony Danych</w:t>
      </w:r>
    </w:p>
    <w:p w14:paraId="48986EA3" w14:textId="77777777" w:rsidR="00ED595D" w:rsidRPr="000726D0" w:rsidRDefault="00ED595D" w:rsidP="006B7685">
      <w:pPr>
        <w:suppressAutoHyphens/>
        <w:spacing w:after="24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0A9C8245" w14:textId="77777777" w:rsidR="00ED595D" w:rsidRPr="000726D0" w:rsidRDefault="00ED595D" w:rsidP="006B7685">
      <w:pPr>
        <w:numPr>
          <w:ilvl w:val="0"/>
          <w:numId w:val="15"/>
        </w:numPr>
        <w:suppressAutoHyphens/>
        <w:spacing w:after="24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pocztą tradycyjną (ul. Wspólna 2/4, 00-926 Warszawa),</w:t>
      </w: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br/>
      </w:r>
    </w:p>
    <w:p w14:paraId="7C77A6A5" w14:textId="4F019420" w:rsidR="00ED595D" w:rsidRPr="000726D0" w:rsidRDefault="00ED595D" w:rsidP="006B7685">
      <w:pPr>
        <w:numPr>
          <w:ilvl w:val="0"/>
          <w:numId w:val="15"/>
        </w:numPr>
        <w:suppressAutoHyphens/>
        <w:spacing w:after="240" w:line="240" w:lineRule="auto"/>
        <w:ind w:left="85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elektronicznie (adres e-mail: </w:t>
      </w:r>
      <w:hyperlink r:id="rId8" w:history="1">
        <w:r w:rsidRPr="000726D0">
          <w:rPr>
            <w:rFonts w:ascii="Times New Roman" w:eastAsia="Calibri" w:hAnsi="Times New Roman" w:cs="Times New Roman"/>
            <w:i/>
            <w:color w:val="0000FF"/>
            <w:sz w:val="24"/>
            <w:szCs w:val="24"/>
            <w:u w:val="single"/>
            <w:lang w:eastAsia="ar-SA"/>
          </w:rPr>
          <w:t>IOD@mfipr.gov.pl</w:t>
        </w:r>
      </w:hyperlink>
      <w:r w:rsidRPr="000726D0">
        <w:rPr>
          <w:rFonts w:ascii="Times New Roman" w:eastAsia="Calibri" w:hAnsi="Times New Roman" w:cs="Times New Roman"/>
          <w:sz w:val="24"/>
          <w:szCs w:val="24"/>
          <w:lang w:eastAsia="ar-SA"/>
        </w:rPr>
        <w:t>).</w:t>
      </w:r>
    </w:p>
    <w:p w14:paraId="1B2FB7E8" w14:textId="5CCBC0FC" w:rsidR="00ED595D" w:rsidRPr="000726D0" w:rsidRDefault="00ED595D" w:rsidP="006B7685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b/>
          <w:sz w:val="24"/>
          <w:szCs w:val="24"/>
        </w:rPr>
        <w:t xml:space="preserve">Klauzula informacyjna Ministra Rodziny, Pracy i Polityki Społecznej </w:t>
      </w:r>
    </w:p>
    <w:p w14:paraId="10AF0378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24D150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W celu wykonania obowiązku nałożonego art. 13 i 14 RODO , w związku z art. 88 ustawy o zasadach realizacji zadań finansowanych ze środków europejskich w perspektywie finansowej 2021-2027 , informujemy o zasadach przetwarzania Państwa danych osobowych:</w:t>
      </w:r>
    </w:p>
    <w:p w14:paraId="107E9ED1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9F669B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Administrator</w:t>
      </w:r>
    </w:p>
    <w:p w14:paraId="5230285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8972BF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Odrębnym administratorem Państwa danych jest:</w:t>
      </w:r>
    </w:p>
    <w:p w14:paraId="6003BFA2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DB972D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Minister Rodziny i Polityki Społecznej  z siedzibą przy ul. Nowogrodzkiej 1/3/5 , 00-513 Warszawa.</w:t>
      </w:r>
    </w:p>
    <w:p w14:paraId="25434D5A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FB2B6C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II.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Cel przetwarzania danych</w:t>
      </w:r>
    </w:p>
    <w:p w14:paraId="3BBD8AC7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81C523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</w:t>
      </w:r>
    </w:p>
    <w:p w14:paraId="1A74CF8C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ADCD8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6906F9AC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A525F5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III.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Podstawa przetwarzania </w:t>
      </w:r>
    </w:p>
    <w:p w14:paraId="19AE061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 xml:space="preserve">Będziemy przetwarzać Państwa dane osobowe w związku z tym, że: </w:t>
      </w:r>
    </w:p>
    <w:p w14:paraId="442D65C5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Zobowiązuje nas do tego prawo (art. 6 ust. 1 lit. c, art. 9 ust. 2 lit. g oraz art. 10  RODO) :</w:t>
      </w:r>
    </w:p>
    <w:p w14:paraId="1CA60B3D" w14:textId="77777777" w:rsidR="00ED595D" w:rsidRPr="000726D0" w:rsidRDefault="00ED595D" w:rsidP="006B7685">
      <w:pPr>
        <w:pStyle w:val="Akapitzlist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909E061" w14:textId="77777777" w:rsidR="00ED595D" w:rsidRPr="000726D0" w:rsidRDefault="00ED595D" w:rsidP="006B7685">
      <w:pPr>
        <w:pStyle w:val="Akapitzlist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7AF1AC12" w14:textId="77777777" w:rsidR="00ED595D" w:rsidRPr="000726D0" w:rsidRDefault="00ED595D" w:rsidP="006B7685">
      <w:pPr>
        <w:pStyle w:val="Akapitzlist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lastRenderedPageBreak/>
        <w:t>ustawa z dnia 28 kwietnia 2022 r. o zasadach realizacji zadań finansowanych ze środków europejskich w perspektywie finansowej 2021-2027, w szczególności art. 87-93,</w:t>
      </w:r>
    </w:p>
    <w:p w14:paraId="24632FA4" w14:textId="77777777" w:rsidR="00ED595D" w:rsidRPr="000726D0" w:rsidRDefault="00ED595D" w:rsidP="006B7685">
      <w:pPr>
        <w:pStyle w:val="Akapitzlist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>ustawa z 14 czerwca 1960 r. - Kodeks postępowania administracyjnego,</w:t>
      </w:r>
    </w:p>
    <w:p w14:paraId="1556D280" w14:textId="2FD8B555" w:rsidR="00ED595D" w:rsidRPr="000726D0" w:rsidRDefault="00ED595D" w:rsidP="0018103E">
      <w:pPr>
        <w:pStyle w:val="Akapitzlist"/>
        <w:numPr>
          <w:ilvl w:val="0"/>
          <w:numId w:val="2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 xml:space="preserve">ustawa z 27 sierpnia 2009 r. o finansach publicznych. </w:t>
      </w:r>
    </w:p>
    <w:p w14:paraId="62485C9C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15C1A3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IV.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Sposób pozyskiwania danych </w:t>
      </w:r>
    </w:p>
    <w:p w14:paraId="16B25273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5211BD26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V.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Dostęp do danych osobowych</w:t>
      </w:r>
    </w:p>
    <w:p w14:paraId="0D923D90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508039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3153EC6A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podmiotom, którym zleciliśmy wykonywanie zadań w FERS,</w:t>
      </w:r>
    </w:p>
    <w:p w14:paraId="7BA172F3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organom Komisji Europejskiej, ministrowi właściwemu do spraw finansów publicznych, prezesowi zakładu ubezpieczeń społecznych, </w:t>
      </w:r>
    </w:p>
    <w:p w14:paraId="7BC3C950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podmiotom, które wykonują dla nas usługi związane z obsługą i rozwojem systemów teleinformatycznych, a także zapewnieniem łączności, np. dostawcom rozwiązań IT i operatorom telekomunikacyjnym.</w:t>
      </w:r>
    </w:p>
    <w:p w14:paraId="210EF7C7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444E8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VI.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Okres przechowywania danych </w:t>
      </w:r>
    </w:p>
    <w:p w14:paraId="15867F72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 xml:space="preserve">Dane osobowe są przechowywane przez okres niezbędny do realizacji celów określonych w punkcie II. </w:t>
      </w:r>
    </w:p>
    <w:p w14:paraId="63D3F46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550CC1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VII.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Prawa osób, których dane dotyczą</w:t>
      </w:r>
    </w:p>
    <w:p w14:paraId="3AD73E6D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 xml:space="preserve">Przysługują Państwu następujące prawa: </w:t>
      </w:r>
    </w:p>
    <w:p w14:paraId="6E82AE2B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prawo dostępu do swoich danych oraz otrzymania ich kopii (art. 15 RODO), </w:t>
      </w:r>
    </w:p>
    <w:p w14:paraId="266087E8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prawo do sprostowania swoich danych (art. 16 RODO),  </w:t>
      </w:r>
    </w:p>
    <w:p w14:paraId="604A927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prawo do usunięcia swoich danych (art. 17 RODO) - jeśli nie zaistniały okoliczności, o których mowa w art. 17 ust. 3 RODO,</w:t>
      </w:r>
    </w:p>
    <w:p w14:paraId="27E2C2FE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prawo do żądania od administratora ograniczenia przetwarzania swoich danych (art. 18 RODO),</w:t>
      </w:r>
    </w:p>
    <w:p w14:paraId="415F4E3C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 xml:space="preserve">prawo do przenoszenia swoich danych (art. 20 RODO) - jeśli przetwarzanie odbywa się na podstawie umowy: w celu jej zawarcia lub realizacji (w myśl art. 6 ust. 1 lit. b RODO), oraz w sposób zautomatyzowany , </w:t>
      </w:r>
    </w:p>
    <w:p w14:paraId="004923F9" w14:textId="77777777" w:rsidR="00ED595D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8264DD9" w14:textId="77777777" w:rsidR="000726D0" w:rsidRDefault="000726D0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CC9DD5" w14:textId="77777777" w:rsidR="000726D0" w:rsidRPr="000726D0" w:rsidRDefault="000726D0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F5C893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1C5CF6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lastRenderedPageBreak/>
        <w:t>VIII.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Zautomatyzowane podejmowanie decyzji</w:t>
      </w:r>
    </w:p>
    <w:p w14:paraId="1B271BFF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Dane osobowe nie będą podlegały zautomatyzowanemu podejmowaniu decyzji, w tym profilowaniu.</w:t>
      </w:r>
    </w:p>
    <w:p w14:paraId="4669CE64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1FBA7A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IX.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Przekazywanie danych do państwa trzeciego</w:t>
      </w:r>
    </w:p>
    <w:p w14:paraId="3041C698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Państwa dane osobowe nie będą przekazywane do państwa trzeciego.</w:t>
      </w:r>
    </w:p>
    <w:p w14:paraId="666C7AC0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AE072B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X.</w:t>
      </w:r>
      <w:r w:rsidRPr="000726D0">
        <w:rPr>
          <w:rFonts w:ascii="Times New Roman" w:eastAsia="Times New Roman" w:hAnsi="Times New Roman" w:cs="Times New Roman"/>
          <w:sz w:val="24"/>
          <w:szCs w:val="24"/>
        </w:rPr>
        <w:tab/>
        <w:t>Kontakt z administratorem danych i Inspektorem Ochrony Danych</w:t>
      </w:r>
    </w:p>
    <w:p w14:paraId="3155DA48" w14:textId="77777777" w:rsidR="00ED595D" w:rsidRPr="000726D0" w:rsidRDefault="00ED595D" w:rsidP="006B7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26D0">
        <w:rPr>
          <w:rFonts w:ascii="Times New Roman" w:eastAsia="Times New Roman" w:hAnsi="Times New Roman" w:cs="Times New Roman"/>
          <w:sz w:val="24"/>
          <w:szCs w:val="24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45A3D7F2" w14:textId="77777777" w:rsidR="00ED595D" w:rsidRPr="000726D0" w:rsidRDefault="00ED595D" w:rsidP="006B7685">
      <w:pPr>
        <w:pStyle w:val="Akapitzlist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>pocztą tradycyjną (ul. Nowogrodzka 1/3/5, 00-513 Warszawa),</w:t>
      </w:r>
    </w:p>
    <w:p w14:paraId="39A025F2" w14:textId="77777777" w:rsidR="00ED595D" w:rsidRPr="000726D0" w:rsidRDefault="00ED595D" w:rsidP="006B7685">
      <w:pPr>
        <w:pStyle w:val="Akapitzlist"/>
        <w:numPr>
          <w:ilvl w:val="0"/>
          <w:numId w:val="17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>elektronicznie (adres e-mail: iodo@mrips.gov.pl).</w:t>
      </w:r>
    </w:p>
    <w:p w14:paraId="3A985987" w14:textId="77777777" w:rsidR="00ED595D" w:rsidRPr="000726D0" w:rsidRDefault="00ED595D" w:rsidP="006B768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22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BBF65" w14:textId="785D5CE8" w:rsidR="00ED595D" w:rsidRPr="000726D0" w:rsidRDefault="00ED595D" w:rsidP="006B7685">
      <w:pPr>
        <w:pStyle w:val="Akapitzlist"/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spacing w:after="0" w:line="240" w:lineRule="auto"/>
        <w:ind w:right="227"/>
        <w:rPr>
          <w:rFonts w:ascii="Times New Roman" w:eastAsia="Calibri" w:hAnsi="Times New Roman" w:cs="Times New Roman"/>
          <w:b/>
          <w:sz w:val="24"/>
          <w:szCs w:val="24"/>
        </w:rPr>
      </w:pPr>
      <w:r w:rsidRPr="000726D0">
        <w:rPr>
          <w:rFonts w:ascii="Times New Roman" w:eastAsia="Calibri" w:hAnsi="Times New Roman" w:cs="Times New Roman"/>
          <w:b/>
          <w:sz w:val="24"/>
          <w:szCs w:val="24"/>
        </w:rPr>
        <w:t>Klauzula informacyjna o przetwarzaniu danych osobowych przez Ogólnopolskie Porozumienie Związków Zawodowych</w:t>
      </w:r>
    </w:p>
    <w:p w14:paraId="22FA2790" w14:textId="77777777" w:rsidR="00ED595D" w:rsidRPr="000726D0" w:rsidRDefault="00ED595D" w:rsidP="006B768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1CC76AF" w14:textId="77777777" w:rsidR="00ED595D" w:rsidRPr="000726D0" w:rsidRDefault="00ED595D" w:rsidP="006B768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22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W związku z realizacją wymogów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„RODO”), a także ustawy z dnia 10 maja 2018 roku o ochronie danych osobowych (t. j. Dz.U. z 2019 roku, poz.1781) informujemy o zasadach przetwarzania Pani/Pana danych osobowych oraz o przysługujących Pani/Panu prawach z tym związanych.</w:t>
      </w:r>
    </w:p>
    <w:p w14:paraId="4BF1FA54" w14:textId="77777777" w:rsidR="00ED595D" w:rsidRPr="000726D0" w:rsidRDefault="00ED595D" w:rsidP="006B768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D1D51F1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Administratorem Pani/Pana danych osobowych jest Ogólnopolskie Porozumienie Związków Zawodowych, z siedzibą przy ul. Kopernika 36/40, 00-924 Warszawa </w:t>
      </w:r>
    </w:p>
    <w:p w14:paraId="08DD53D6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Dane kontaktowe Inspektora Ochrony Danych w Ogólnopolskim Porozumieniu Związków Zawodowych, adres poczty elektronicznej: </w:t>
      </w:r>
      <w:hyperlink r:id="rId9" w:history="1">
        <w:r w:rsidRPr="000726D0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opzz@opzz.org.pl</w:t>
        </w:r>
      </w:hyperlink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</w:p>
    <w:p w14:paraId="3FFEAEA4" w14:textId="7A46F4C9" w:rsidR="00B3795A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Pani/Pana dane osobowe przetwarzane będą na podstawie art. 6 ust. 1 lit. b, c i f RODO w celu związanym z </w:t>
      </w:r>
      <w:r w:rsidR="000726D0">
        <w:rPr>
          <w:rFonts w:ascii="Times New Roman" w:eastAsia="Calibri" w:hAnsi="Times New Roman" w:cs="Times New Roman"/>
          <w:bCs/>
          <w:sz w:val="24"/>
          <w:szCs w:val="24"/>
        </w:rPr>
        <w:t>uczestnictwem Pana/Pani w projekcie</w:t>
      </w: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  „Dialog PLUS - wzmocnienie potencjału partnerów społecznych w procesie monitorowania i stanowienia prawa” Zakres danych osobowych </w:t>
      </w:r>
      <w:r w:rsidR="00B3795A">
        <w:rPr>
          <w:rFonts w:ascii="Times New Roman" w:eastAsia="Calibri" w:hAnsi="Times New Roman" w:cs="Times New Roman"/>
          <w:bCs/>
          <w:sz w:val="24"/>
          <w:szCs w:val="24"/>
        </w:rPr>
        <w:t xml:space="preserve">obejmuje: imię, nazwisko, płeć, wykształcenie, nr pesel, dane teleadresowe, status uczestnika projektu oraz przynależność związkowa. </w:t>
      </w:r>
    </w:p>
    <w:p w14:paraId="6698C98D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Odbiorcami danych osobowych przetwarzanych przez Ogólnopolskie Porozumienie Związków Zawodowych będą osoby lub podmioty, którym udostępniona zostanie dokumentacja projektowa w oparciu o zapisy zawarte w Umowie o dofinansowanie projektu „Dialog PLUS - wzmocnienie potencjału partnerów społecznych w procesie monitorowania i stanowienia prawa” w ramach programu Fundusze Europejskie dla Rozwoju Społecznego 2021-2027 współfinansowanego ze środków Europejskiego Funduszu Społecznego Plus nr umowy: FERS.04.03-IP.06-0001/23.</w:t>
      </w:r>
    </w:p>
    <w:p w14:paraId="0E7914BF" w14:textId="52B74A68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Podanie danych jest warunkiem </w:t>
      </w:r>
      <w:r w:rsidR="00B3795A">
        <w:rPr>
          <w:rFonts w:ascii="Times New Roman" w:eastAsia="Calibri" w:hAnsi="Times New Roman" w:cs="Times New Roman"/>
          <w:bCs/>
          <w:sz w:val="24"/>
          <w:szCs w:val="24"/>
        </w:rPr>
        <w:t>uczestnictwa w projekcie</w:t>
      </w: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, a odmowa ich podania jest równoznaczna z rezygnacją z </w:t>
      </w:r>
      <w:r w:rsidR="00B3795A">
        <w:rPr>
          <w:rFonts w:ascii="Times New Roman" w:eastAsia="Calibri" w:hAnsi="Times New Roman" w:cs="Times New Roman"/>
          <w:bCs/>
          <w:sz w:val="24"/>
          <w:szCs w:val="24"/>
        </w:rPr>
        <w:t>uczestnictwa w projekcie</w:t>
      </w:r>
      <w:r w:rsidRPr="000726D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61D93CA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Dane osobowe będą przechowywane do czasu zakończenia okresu archiwizowania dokumentacji projektowej, a także przez okres niezbędny do dochodzenia lub obrony przed ewentualnymi roszczeniami, wynikający z przepisów Kodeksu cywilnego. Po upływie wyżej wymienionych okresów dane są usuwane lub poddawane anonimizacji.</w:t>
      </w:r>
    </w:p>
    <w:p w14:paraId="020D33E1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284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W związku z przetwarzaniem przez OPZZ Pani/Pana danych osobowych posiada Pani/Pan prawo:</w:t>
      </w:r>
    </w:p>
    <w:p w14:paraId="4F8BFD9A" w14:textId="77777777" w:rsidR="00ED595D" w:rsidRPr="000726D0" w:rsidRDefault="00ED595D" w:rsidP="006B7685">
      <w:pPr>
        <w:widowControl w:val="0"/>
        <w:numPr>
          <w:ilvl w:val="0"/>
          <w:numId w:val="19"/>
        </w:numPr>
        <w:tabs>
          <w:tab w:val="left" w:pos="360"/>
        </w:tabs>
        <w:autoSpaceDE w:val="0"/>
        <w:autoSpaceDN w:val="0"/>
        <w:spacing w:after="0" w:line="240" w:lineRule="auto"/>
        <w:ind w:right="22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dostępu do swoich danych osobowych, sprostowania swoich danych osobowych, usunięcia swoich danych osobowych,</w:t>
      </w:r>
    </w:p>
    <w:p w14:paraId="488CE5FF" w14:textId="77777777" w:rsidR="00ED595D" w:rsidRPr="000726D0" w:rsidRDefault="00ED595D" w:rsidP="006B7685">
      <w:pPr>
        <w:widowControl w:val="0"/>
        <w:numPr>
          <w:ilvl w:val="0"/>
          <w:numId w:val="19"/>
        </w:numPr>
        <w:tabs>
          <w:tab w:val="left" w:pos="360"/>
        </w:tabs>
        <w:autoSpaceDE w:val="0"/>
        <w:autoSpaceDN w:val="0"/>
        <w:spacing w:after="0" w:line="240" w:lineRule="auto"/>
        <w:ind w:right="22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ograniczenia przetwarzania swoich danych osobowych,</w:t>
      </w:r>
    </w:p>
    <w:p w14:paraId="60604B71" w14:textId="77777777" w:rsidR="00ED595D" w:rsidRPr="000726D0" w:rsidRDefault="00ED595D" w:rsidP="006B7685">
      <w:pPr>
        <w:widowControl w:val="0"/>
        <w:numPr>
          <w:ilvl w:val="0"/>
          <w:numId w:val="19"/>
        </w:numPr>
        <w:tabs>
          <w:tab w:val="left" w:pos="360"/>
        </w:tabs>
        <w:autoSpaceDE w:val="0"/>
        <w:autoSpaceDN w:val="0"/>
        <w:spacing w:after="0" w:line="240" w:lineRule="auto"/>
        <w:ind w:right="22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cofnięcia zgody na przetwarzanie swoich danych osobowych,</w:t>
      </w:r>
    </w:p>
    <w:p w14:paraId="693B05CA" w14:textId="77777777" w:rsidR="00ED595D" w:rsidRPr="000726D0" w:rsidRDefault="00ED595D" w:rsidP="006B7685">
      <w:pPr>
        <w:widowControl w:val="0"/>
        <w:numPr>
          <w:ilvl w:val="0"/>
          <w:numId w:val="19"/>
        </w:numPr>
        <w:tabs>
          <w:tab w:val="left" w:pos="360"/>
        </w:tabs>
        <w:autoSpaceDE w:val="0"/>
        <w:autoSpaceDN w:val="0"/>
        <w:spacing w:after="0" w:line="240" w:lineRule="auto"/>
        <w:ind w:right="22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przenoszenia swoich danych osobowych,</w:t>
      </w:r>
    </w:p>
    <w:p w14:paraId="185A0B20" w14:textId="77777777" w:rsidR="00ED595D" w:rsidRPr="000726D0" w:rsidRDefault="00ED595D" w:rsidP="006B7685">
      <w:pPr>
        <w:widowControl w:val="0"/>
        <w:numPr>
          <w:ilvl w:val="0"/>
          <w:numId w:val="19"/>
        </w:numPr>
        <w:tabs>
          <w:tab w:val="left" w:pos="360"/>
        </w:tabs>
        <w:autoSpaceDE w:val="0"/>
        <w:autoSpaceDN w:val="0"/>
        <w:spacing w:after="0" w:line="240" w:lineRule="auto"/>
        <w:ind w:right="22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wniesienia sprzeciwu wobec przetwarzania swoich danych osobowych z przyczyn związanych z Pani/Pana szczególną sytuacją, zgodnie z art. 21 RODO.</w:t>
      </w:r>
    </w:p>
    <w:p w14:paraId="51697DF3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426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Przysługuje Pani/Panu uprawnienie do wniesienia skargi do organu nadzorczego, tj. Prezesa Urzędu Ochrony Danych Osobowych, gdy uzna Pani/Pan, że przetwarzanie Pani/Pana danych osobowych narusza przepisy RODO.</w:t>
      </w:r>
    </w:p>
    <w:p w14:paraId="5711BD60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426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 xml:space="preserve"> Pani/Pana dane osobowe nie będą przetwarzane w sposób zautomatyzowany (w tym w formie profilowania) tak, że w wyniku takiego przetwarzania mogłyby zapadać jakiekolwiek decyzje.</w:t>
      </w:r>
    </w:p>
    <w:p w14:paraId="5E9AED81" w14:textId="77777777" w:rsidR="00ED595D" w:rsidRPr="000726D0" w:rsidRDefault="00ED595D" w:rsidP="006B7685">
      <w:pPr>
        <w:widowControl w:val="0"/>
        <w:numPr>
          <w:ilvl w:val="0"/>
          <w:numId w:val="18"/>
        </w:numPr>
        <w:tabs>
          <w:tab w:val="left" w:pos="360"/>
        </w:tabs>
        <w:autoSpaceDE w:val="0"/>
        <w:autoSpaceDN w:val="0"/>
        <w:spacing w:after="0" w:line="240" w:lineRule="auto"/>
        <w:ind w:left="426" w:right="227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726D0">
        <w:rPr>
          <w:rFonts w:ascii="Times New Roman" w:eastAsia="Calibri" w:hAnsi="Times New Roman" w:cs="Times New Roman"/>
          <w:bCs/>
          <w:sz w:val="24"/>
          <w:szCs w:val="24"/>
        </w:rPr>
        <w:t>Wycofanie zgody na przetwarzanie danych osobowych należy przesłać elektronicznie na adres e-mail: opzz@opzz.org.pl lub pisemnie pocztą, na adres wskazany w pkt. 1. Informujemy, że wycofanie zgody może utrudnić lub uniemożliwić korzystanie z pomocy i usług świadczonych przez OPZZ, a także realizację praw związanych z przynależnością do OPZZ.</w:t>
      </w:r>
    </w:p>
    <w:p w14:paraId="69345B70" w14:textId="77777777" w:rsidR="00ED595D" w:rsidRPr="000726D0" w:rsidRDefault="00ED595D" w:rsidP="006B768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35674" w14:textId="77777777" w:rsidR="00ED595D" w:rsidRPr="000726D0" w:rsidRDefault="00ED595D" w:rsidP="006B768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84AE59" w14:textId="77777777" w:rsidR="00ED595D" w:rsidRPr="000726D0" w:rsidRDefault="00ED595D" w:rsidP="006B768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264BF" w14:textId="0AB7EB65" w:rsidR="00803C53" w:rsidRPr="000726D0" w:rsidRDefault="0024124A" w:rsidP="00B379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26D0">
        <w:rPr>
          <w:rFonts w:ascii="Times New Roman" w:hAnsi="Times New Roman" w:cs="Times New Roman"/>
          <w:sz w:val="24"/>
          <w:szCs w:val="24"/>
        </w:rPr>
        <w:t xml:space="preserve">        </w:t>
      </w:r>
      <w:r w:rsidR="00AD36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850033" w:rsidRPr="000726D0">
        <w:rPr>
          <w:rFonts w:ascii="Times New Roman" w:hAnsi="Times New Roman" w:cs="Times New Roman"/>
          <w:sz w:val="24"/>
          <w:szCs w:val="24"/>
        </w:rPr>
        <w:t>……..……..…..………………………………</w:t>
      </w:r>
      <w:r w:rsidR="006B7685" w:rsidRPr="000726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3795A">
        <w:rPr>
          <w:rFonts w:ascii="Times New Roman" w:hAnsi="Times New Roman" w:cs="Times New Roman"/>
          <w:sz w:val="24"/>
          <w:szCs w:val="24"/>
        </w:rPr>
        <w:t>………………….</w:t>
      </w:r>
      <w:r w:rsidR="006B7685" w:rsidRPr="000726D0">
        <w:rPr>
          <w:rFonts w:ascii="Times New Roman" w:hAnsi="Times New Roman" w:cs="Times New Roman"/>
          <w:sz w:val="24"/>
          <w:szCs w:val="24"/>
        </w:rPr>
        <w:t>………………</w:t>
      </w:r>
      <w:r w:rsidR="00B3795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50033" w:rsidRPr="000726D0">
        <w:rPr>
          <w:rFonts w:ascii="Times New Roman" w:hAnsi="Times New Roman" w:cs="Times New Roman"/>
          <w:sz w:val="24"/>
          <w:szCs w:val="24"/>
        </w:rPr>
        <w:t xml:space="preserve">  </w:t>
      </w:r>
      <w:r w:rsidR="00850033" w:rsidRPr="000726D0">
        <w:rPr>
          <w:rFonts w:ascii="Times New Roman" w:hAnsi="Times New Roman" w:cs="Times New Roman"/>
          <w:i/>
          <w:sz w:val="24"/>
          <w:szCs w:val="24"/>
        </w:rPr>
        <w:t>Miejscowość i data</w:t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</w:r>
      <w:r w:rsidR="00850033" w:rsidRPr="000726D0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50033" w:rsidRPr="000726D0">
        <w:rPr>
          <w:rFonts w:ascii="Times New Roman" w:hAnsi="Times New Roman" w:cs="Times New Roman"/>
          <w:i/>
          <w:sz w:val="24"/>
          <w:szCs w:val="24"/>
        </w:rPr>
        <w:t xml:space="preserve">Czytelny podpis uczestnika </w:t>
      </w:r>
      <w:r w:rsidR="00170049" w:rsidRPr="000726D0">
        <w:rPr>
          <w:rFonts w:ascii="Times New Roman" w:hAnsi="Times New Roman" w:cs="Times New Roman"/>
          <w:i/>
          <w:sz w:val="24"/>
          <w:szCs w:val="24"/>
        </w:rPr>
        <w:t>/</w:t>
      </w:r>
      <w:r w:rsidR="00B3795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170049" w:rsidRPr="000726D0">
        <w:rPr>
          <w:rFonts w:ascii="Times New Roman" w:hAnsi="Times New Roman" w:cs="Times New Roman"/>
          <w:i/>
          <w:sz w:val="24"/>
          <w:szCs w:val="24"/>
        </w:rPr>
        <w:t>uczestniczki</w:t>
      </w:r>
      <w:r w:rsidR="00B379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50033" w:rsidRPr="000726D0">
        <w:rPr>
          <w:rFonts w:ascii="Times New Roman" w:hAnsi="Times New Roman" w:cs="Times New Roman"/>
          <w:i/>
          <w:sz w:val="24"/>
          <w:szCs w:val="24"/>
        </w:rPr>
        <w:t>projektu</w:t>
      </w:r>
      <w:r w:rsidR="00850033" w:rsidRPr="000726D0">
        <w:rPr>
          <w:rFonts w:ascii="Times New Roman" w:hAnsi="Times New Roman" w:cs="Times New Roman"/>
          <w:i/>
          <w:sz w:val="24"/>
          <w:szCs w:val="24"/>
        </w:rPr>
        <w:br/>
        <w:t>(imię i nazwisko)</w:t>
      </w:r>
      <w:r w:rsidR="00850033" w:rsidRPr="000726D0">
        <w:rPr>
          <w:rFonts w:ascii="Times New Roman" w:hAnsi="Times New Roman" w:cs="Times New Roman"/>
          <w:sz w:val="24"/>
          <w:szCs w:val="24"/>
        </w:rPr>
        <w:t xml:space="preserve">               .</w:t>
      </w:r>
    </w:p>
    <w:sectPr w:rsidR="00803C53" w:rsidRPr="000726D0" w:rsidSect="002412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275" w:bottom="1417" w:left="1417" w:header="23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CEAD3" w14:textId="77777777" w:rsidR="00C50A60" w:rsidRDefault="00C50A60" w:rsidP="00E272BE">
      <w:pPr>
        <w:spacing w:after="0" w:line="240" w:lineRule="auto"/>
      </w:pPr>
      <w:r>
        <w:separator/>
      </w:r>
    </w:p>
  </w:endnote>
  <w:endnote w:type="continuationSeparator" w:id="0">
    <w:p w14:paraId="0EDF62CA" w14:textId="77777777" w:rsidR="00C50A60" w:rsidRDefault="00C50A60" w:rsidP="00E2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0EAC" w14:textId="77777777" w:rsidR="00D56995" w:rsidRDefault="00D569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39ECF" w14:textId="74142B6A" w:rsidR="009E692A" w:rsidRDefault="00D56995" w:rsidP="00750283">
    <w:pPr>
      <w:spacing w:after="0"/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rFonts w:ascii="Century Gothic" w:hAnsi="Century Gothic" w:cs="Tahoma"/>
        <w:b/>
        <w:i/>
        <w:noProof/>
        <w:color w:val="3B3838" w:themeColor="background2" w:themeShade="40"/>
        <w:sz w:val="18"/>
        <w:szCs w:val="16"/>
      </w:rPr>
      <w:drawing>
        <wp:inline distT="0" distB="0" distL="0" distR="0" wp14:anchorId="44D274E6" wp14:editId="3AA6D956">
          <wp:extent cx="5850890" cy="929640"/>
          <wp:effectExtent l="0" t="0" r="0" b="3810"/>
          <wp:docPr id="1233194377" name="Obraz 2" descr="Obraz zawierający Grafika, projekt graficzny, logo, Karmi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194377" name="Obraz 2" descr="Obraz zawierający Grafika, projekt graficzny, logo, Karmi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929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503826" w14:textId="77777777" w:rsidR="00750283" w:rsidRDefault="00750283" w:rsidP="003D678D">
    <w:pPr>
      <w:pStyle w:val="Stopka"/>
      <w:tabs>
        <w:tab w:val="clear" w:pos="4536"/>
        <w:tab w:val="clear" w:pos="9072"/>
        <w:tab w:val="left" w:pos="145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3C50" w14:textId="77777777" w:rsidR="00D56995" w:rsidRDefault="00D569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DE400" w14:textId="77777777" w:rsidR="00C50A60" w:rsidRDefault="00C50A60" w:rsidP="00E272BE">
      <w:pPr>
        <w:spacing w:after="0" w:line="240" w:lineRule="auto"/>
      </w:pPr>
      <w:r>
        <w:separator/>
      </w:r>
    </w:p>
  </w:footnote>
  <w:footnote w:type="continuationSeparator" w:id="0">
    <w:p w14:paraId="204D2A39" w14:textId="77777777" w:rsidR="00C50A60" w:rsidRDefault="00C50A60" w:rsidP="00E272BE">
      <w:pPr>
        <w:spacing w:after="0" w:line="240" w:lineRule="auto"/>
      </w:pPr>
      <w:r>
        <w:continuationSeparator/>
      </w:r>
    </w:p>
  </w:footnote>
  <w:footnote w:id="1">
    <w:p w14:paraId="79417803" w14:textId="77777777" w:rsidR="00ED595D" w:rsidRPr="00D74D3E" w:rsidRDefault="00ED595D" w:rsidP="00ED595D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D74D3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4D3E"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5FA60885" w14:textId="77777777" w:rsidR="00ED595D" w:rsidRPr="00D74D3E" w:rsidRDefault="00ED595D" w:rsidP="00ED595D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D74D3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4D3E"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7FA1B2D9" w14:textId="77777777" w:rsidR="00ED595D" w:rsidRPr="00D74D3E" w:rsidRDefault="00ED595D" w:rsidP="00ED595D">
      <w:pPr>
        <w:pStyle w:val="Tekstprzypisudolnego"/>
        <w:rPr>
          <w:rFonts w:ascii="Calibri" w:hAnsi="Calibri" w:cs="Calibri"/>
          <w:sz w:val="18"/>
          <w:szCs w:val="18"/>
        </w:rPr>
      </w:pPr>
      <w:r w:rsidRPr="00D74D3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4D3E">
        <w:rPr>
          <w:rFonts w:ascii="Calibri" w:hAnsi="Calibri" w:cs="Calibri"/>
          <w:sz w:val="18"/>
          <w:szCs w:val="18"/>
        </w:rPr>
        <w:t xml:space="preserve"> Dotyczy wyłącznie projektów aktywizujących osoby odbywające karę pozbawienia wolności.</w:t>
      </w:r>
    </w:p>
  </w:footnote>
  <w:footnote w:id="4">
    <w:p w14:paraId="79573B8B" w14:textId="77777777" w:rsidR="00ED595D" w:rsidRPr="00FD5304" w:rsidRDefault="00ED595D" w:rsidP="00ED595D">
      <w:pPr>
        <w:pStyle w:val="Tekstprzypisudolnego"/>
        <w:spacing w:before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D74D3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4D3E">
        <w:rPr>
          <w:rFonts w:ascii="Calibri" w:hAnsi="Calibri" w:cs="Calibri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2294487F" w14:textId="77777777" w:rsidR="00ED595D" w:rsidRPr="00D74D3E" w:rsidRDefault="00ED595D" w:rsidP="00ED595D">
      <w:pPr>
        <w:pStyle w:val="Tekstprzypisudolnego"/>
        <w:rPr>
          <w:rFonts w:ascii="Calibri" w:hAnsi="Calibri" w:cs="Calibri"/>
          <w:sz w:val="18"/>
          <w:szCs w:val="18"/>
        </w:rPr>
      </w:pPr>
      <w:r w:rsidRPr="00D74D3E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4D3E">
        <w:rPr>
          <w:rFonts w:ascii="Calibri" w:hAnsi="Calibri" w:cs="Calibri"/>
          <w:sz w:val="18"/>
          <w:szCs w:val="18"/>
        </w:rPr>
        <w:t xml:space="preserve"> </w:t>
      </w:r>
      <w:r w:rsidRPr="00D74D3E">
        <w:rPr>
          <w:rFonts w:ascii="Calibri" w:hAnsi="Calibri" w:cs="Calibr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9ED2" w14:textId="77777777" w:rsidR="00D56995" w:rsidRDefault="00D569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0C39A" w14:textId="64D2F7F9" w:rsidR="0024124A" w:rsidRDefault="0024124A" w:rsidP="0024124A">
    <w:pPr>
      <w:pStyle w:val="Nagwek"/>
    </w:pPr>
  </w:p>
  <w:p w14:paraId="488A4E30" w14:textId="2588D85F" w:rsidR="00E272BE" w:rsidRDefault="00424EBA" w:rsidP="0024124A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0DE188BC" wp14:editId="31C6F78F">
          <wp:extent cx="5850890" cy="1156335"/>
          <wp:effectExtent l="0" t="0" r="0" b="5715"/>
          <wp:docPr id="1422098213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098213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1156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8E6F" w14:textId="77777777" w:rsidR="00D56995" w:rsidRDefault="00D569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0418"/>
    <w:multiLevelType w:val="hybridMultilevel"/>
    <w:tmpl w:val="848C8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6772E"/>
    <w:multiLevelType w:val="hybridMultilevel"/>
    <w:tmpl w:val="9334A0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37663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30C97"/>
    <w:multiLevelType w:val="hybridMultilevel"/>
    <w:tmpl w:val="6C104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213DA"/>
    <w:multiLevelType w:val="hybridMultilevel"/>
    <w:tmpl w:val="808A8E80"/>
    <w:lvl w:ilvl="0" w:tplc="7C60CB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8C5B8C"/>
    <w:multiLevelType w:val="hybridMultilevel"/>
    <w:tmpl w:val="ADE6B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889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5C95"/>
    <w:multiLevelType w:val="hybridMultilevel"/>
    <w:tmpl w:val="D8DE3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170DD"/>
    <w:multiLevelType w:val="hybridMultilevel"/>
    <w:tmpl w:val="865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B71C421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942229B"/>
    <w:multiLevelType w:val="hybridMultilevel"/>
    <w:tmpl w:val="96B2D4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967B7"/>
    <w:multiLevelType w:val="hybridMultilevel"/>
    <w:tmpl w:val="B830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52440"/>
    <w:multiLevelType w:val="hybridMultilevel"/>
    <w:tmpl w:val="B1C455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178D1"/>
    <w:multiLevelType w:val="hybridMultilevel"/>
    <w:tmpl w:val="71F8D6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D37A4F"/>
    <w:multiLevelType w:val="hybridMultilevel"/>
    <w:tmpl w:val="D7E64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33F62"/>
    <w:multiLevelType w:val="hybridMultilevel"/>
    <w:tmpl w:val="8158B64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BE2923"/>
    <w:multiLevelType w:val="multilevel"/>
    <w:tmpl w:val="91C49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61150372">
    <w:abstractNumId w:val="1"/>
  </w:num>
  <w:num w:numId="2" w16cid:durableId="1613320839">
    <w:abstractNumId w:val="11"/>
  </w:num>
  <w:num w:numId="3" w16cid:durableId="615331662">
    <w:abstractNumId w:val="16"/>
  </w:num>
  <w:num w:numId="4" w16cid:durableId="385876638">
    <w:abstractNumId w:val="8"/>
  </w:num>
  <w:num w:numId="5" w16cid:durableId="1759791131">
    <w:abstractNumId w:val="18"/>
  </w:num>
  <w:num w:numId="6" w16cid:durableId="1072774754">
    <w:abstractNumId w:val="7"/>
  </w:num>
  <w:num w:numId="7" w16cid:durableId="1564752364">
    <w:abstractNumId w:val="10"/>
  </w:num>
  <w:num w:numId="8" w16cid:durableId="1298682999">
    <w:abstractNumId w:val="12"/>
  </w:num>
  <w:num w:numId="9" w16cid:durableId="203448425">
    <w:abstractNumId w:val="6"/>
  </w:num>
  <w:num w:numId="10" w16cid:durableId="1818954131">
    <w:abstractNumId w:val="15"/>
  </w:num>
  <w:num w:numId="11" w16cid:durableId="1228220386">
    <w:abstractNumId w:val="14"/>
  </w:num>
  <w:num w:numId="12" w16cid:durableId="537400865">
    <w:abstractNumId w:val="13"/>
  </w:num>
  <w:num w:numId="13" w16cid:durableId="123810511">
    <w:abstractNumId w:val="20"/>
  </w:num>
  <w:num w:numId="14" w16cid:durableId="1100372173">
    <w:abstractNumId w:val="17"/>
  </w:num>
  <w:num w:numId="15" w16cid:durableId="595676939">
    <w:abstractNumId w:val="4"/>
  </w:num>
  <w:num w:numId="16" w16cid:durableId="911742147">
    <w:abstractNumId w:val="3"/>
  </w:num>
  <w:num w:numId="17" w16cid:durableId="1485851524">
    <w:abstractNumId w:val="2"/>
  </w:num>
  <w:num w:numId="18" w16cid:durableId="1453788470">
    <w:abstractNumId w:val="19"/>
  </w:num>
  <w:num w:numId="19" w16cid:durableId="1887139552">
    <w:abstractNumId w:val="5"/>
  </w:num>
  <w:num w:numId="20" w16cid:durableId="797770235">
    <w:abstractNumId w:val="9"/>
  </w:num>
  <w:num w:numId="21" w16cid:durableId="1533424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726D0"/>
    <w:rsid w:val="00072C93"/>
    <w:rsid w:val="0007551A"/>
    <w:rsid w:val="00077DCC"/>
    <w:rsid w:val="00170049"/>
    <w:rsid w:val="0018103E"/>
    <w:rsid w:val="001833EA"/>
    <w:rsid w:val="001A0EBB"/>
    <w:rsid w:val="0024124A"/>
    <w:rsid w:val="00245016"/>
    <w:rsid w:val="00257F86"/>
    <w:rsid w:val="00276920"/>
    <w:rsid w:val="002B177D"/>
    <w:rsid w:val="002B68C5"/>
    <w:rsid w:val="003A0233"/>
    <w:rsid w:val="003B30AC"/>
    <w:rsid w:val="003D46B4"/>
    <w:rsid w:val="003D678D"/>
    <w:rsid w:val="00410DEB"/>
    <w:rsid w:val="00424EBA"/>
    <w:rsid w:val="00441FDB"/>
    <w:rsid w:val="0047130E"/>
    <w:rsid w:val="00497ED9"/>
    <w:rsid w:val="004B04DF"/>
    <w:rsid w:val="00516E76"/>
    <w:rsid w:val="005D6792"/>
    <w:rsid w:val="005E49EC"/>
    <w:rsid w:val="00652FC3"/>
    <w:rsid w:val="00657F1F"/>
    <w:rsid w:val="006850D6"/>
    <w:rsid w:val="006853BA"/>
    <w:rsid w:val="006B7685"/>
    <w:rsid w:val="006D3A8C"/>
    <w:rsid w:val="00717A3B"/>
    <w:rsid w:val="00750283"/>
    <w:rsid w:val="00763A20"/>
    <w:rsid w:val="00794CC4"/>
    <w:rsid w:val="00803C53"/>
    <w:rsid w:val="00850033"/>
    <w:rsid w:val="008B070C"/>
    <w:rsid w:val="008D3DC9"/>
    <w:rsid w:val="00992852"/>
    <w:rsid w:val="009E692A"/>
    <w:rsid w:val="00A05AAC"/>
    <w:rsid w:val="00A2265D"/>
    <w:rsid w:val="00A70DB7"/>
    <w:rsid w:val="00AB34AA"/>
    <w:rsid w:val="00AD3644"/>
    <w:rsid w:val="00B3795A"/>
    <w:rsid w:val="00BC5AD3"/>
    <w:rsid w:val="00BC69D2"/>
    <w:rsid w:val="00BE51BA"/>
    <w:rsid w:val="00BF3645"/>
    <w:rsid w:val="00C372EE"/>
    <w:rsid w:val="00C50A60"/>
    <w:rsid w:val="00CF1F05"/>
    <w:rsid w:val="00D56995"/>
    <w:rsid w:val="00D62186"/>
    <w:rsid w:val="00DD4CD4"/>
    <w:rsid w:val="00E272BE"/>
    <w:rsid w:val="00E81A8C"/>
    <w:rsid w:val="00E871B9"/>
    <w:rsid w:val="00E90BED"/>
    <w:rsid w:val="00EC677E"/>
    <w:rsid w:val="00ED595D"/>
    <w:rsid w:val="00F828E0"/>
    <w:rsid w:val="00FE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EBABA"/>
  <w15:chartTrackingRefBased/>
  <w15:docId w15:val="{61E89664-4D5F-4C68-921D-28165EBDA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3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paragraph" w:customStyle="1" w:styleId="Default">
    <w:name w:val="Default"/>
    <w:rsid w:val="004713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90BED"/>
    <w:pPr>
      <w:ind w:left="720"/>
      <w:contextualSpacing/>
    </w:p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24124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rsid w:val="002412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rsid w:val="002412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E87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zz@opzz.org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B08C-04ED-473D-9B43-573EFECF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1954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Hanna Galec</cp:lastModifiedBy>
  <cp:revision>12</cp:revision>
  <dcterms:created xsi:type="dcterms:W3CDTF">2024-11-13T09:38:00Z</dcterms:created>
  <dcterms:modified xsi:type="dcterms:W3CDTF">2025-04-15T11:51:00Z</dcterms:modified>
</cp:coreProperties>
</file>